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35CF" w14:textId="77777777" w:rsidR="00EC6786" w:rsidRDefault="00EC6786" w:rsidP="00EC6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1B1B1B"/>
          <w:sz w:val="22"/>
          <w:szCs w:val="22"/>
        </w:rPr>
        <w:t>·</w:t>
      </w:r>
      <w:r>
        <w:rPr>
          <w:rStyle w:val="normaltextrun"/>
          <w:color w:val="1B1B1B"/>
          <w:sz w:val="14"/>
          <w:szCs w:val="14"/>
        </w:rPr>
        <w:t xml:space="preserve">         </w:t>
      </w:r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Dolnośląski Urząd Wojewódzki we Wrocławiu, Jan Jaśkowiak, 667 721 263, </w:t>
      </w:r>
      <w:hyperlink r:id="rId4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wolontariat@duw.pl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B64522" w14:textId="77777777" w:rsidR="00EC6786" w:rsidRDefault="00EC6786" w:rsidP="00EC6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1B1B1B"/>
          <w:sz w:val="22"/>
          <w:szCs w:val="22"/>
        </w:rPr>
        <w:t>·</w:t>
      </w:r>
      <w:r>
        <w:rPr>
          <w:rStyle w:val="normaltextrun"/>
          <w:color w:val="1B1B1B"/>
          <w:sz w:val="14"/>
          <w:szCs w:val="14"/>
        </w:rPr>
        <w:t xml:space="preserve">         </w:t>
      </w:r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Kujawsko-Pomorski Urząd Wojewódzki w Bydgoszczy, Łukasz Wojtczak, 52 349 76 52, 883844730, </w:t>
      </w:r>
      <w:hyperlink r:id="rId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lwojtczak@bydgoszcz.uw.gov.pl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86D14B" w14:textId="77777777" w:rsidR="00EC6786" w:rsidRDefault="00EC6786" w:rsidP="00EC6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1B1B1B"/>
          <w:sz w:val="22"/>
          <w:szCs w:val="22"/>
        </w:rPr>
        <w:t>·</w:t>
      </w:r>
      <w:r>
        <w:rPr>
          <w:rStyle w:val="normaltextrun"/>
          <w:color w:val="1B1B1B"/>
          <w:sz w:val="14"/>
          <w:szCs w:val="14"/>
        </w:rPr>
        <w:t xml:space="preserve">         </w:t>
      </w:r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Lubelski Urząd Wojewódzki w Lublinie, Agata Grula i Renata Rojek, 81-74-24-315, 883849633, </w:t>
      </w:r>
      <w:hyperlink r:id="rId6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dyrgen@lublin.uw.gov.pl</w:t>
        </w:r>
      </w:hyperlink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 i 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rrojek@lublin.uw.gov.pl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17D69A" w14:textId="77777777" w:rsidR="00EC6786" w:rsidRDefault="00EC6786" w:rsidP="00EC6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1B1B1B"/>
          <w:sz w:val="22"/>
          <w:szCs w:val="22"/>
        </w:rPr>
        <w:t>·</w:t>
      </w:r>
      <w:r>
        <w:rPr>
          <w:rStyle w:val="normaltextrun"/>
          <w:color w:val="1B1B1B"/>
          <w:sz w:val="14"/>
          <w:szCs w:val="14"/>
        </w:rPr>
        <w:t xml:space="preserve">         </w:t>
      </w:r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Lubuski Urząd </w:t>
      </w:r>
      <w:proofErr w:type="spellStart"/>
      <w:r>
        <w:rPr>
          <w:rStyle w:val="spellingerror"/>
          <w:rFonts w:ascii="Arial" w:hAnsi="Arial" w:cs="Arial"/>
          <w:color w:val="1B1B1B"/>
          <w:sz w:val="22"/>
          <w:szCs w:val="22"/>
        </w:rPr>
        <w:t>Wojewodzki</w:t>
      </w:r>
      <w:proofErr w:type="spellEnd"/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 w Gorzowie Wielkopolskim, Grażyna </w:t>
      </w:r>
      <w:proofErr w:type="spellStart"/>
      <w:r>
        <w:rPr>
          <w:rStyle w:val="spellingerror"/>
          <w:rFonts w:ascii="Arial" w:hAnsi="Arial" w:cs="Arial"/>
          <w:color w:val="1B1B1B"/>
          <w:sz w:val="22"/>
          <w:szCs w:val="22"/>
        </w:rPr>
        <w:t>Jelska</w:t>
      </w:r>
      <w:proofErr w:type="spellEnd"/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, 957851401, 607918300, 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grazyna.jelska@lubuskie.uw.gov.pl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90C02B" w14:textId="77777777" w:rsidR="00EC6786" w:rsidRDefault="00EC6786" w:rsidP="00EC6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1B1B1B"/>
          <w:sz w:val="22"/>
          <w:szCs w:val="22"/>
        </w:rPr>
        <w:t>·</w:t>
      </w:r>
      <w:r>
        <w:rPr>
          <w:rStyle w:val="normaltextrun"/>
          <w:color w:val="1B1B1B"/>
          <w:sz w:val="14"/>
          <w:szCs w:val="14"/>
        </w:rPr>
        <w:t xml:space="preserve">         </w:t>
      </w:r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Łódzki Urząd Wojewódzki w Łodzi, Ilona </w:t>
      </w:r>
      <w:proofErr w:type="spellStart"/>
      <w:r>
        <w:rPr>
          <w:rStyle w:val="spellingerror"/>
          <w:rFonts w:ascii="Arial" w:hAnsi="Arial" w:cs="Arial"/>
          <w:color w:val="1B1B1B"/>
          <w:sz w:val="22"/>
          <w:szCs w:val="22"/>
        </w:rPr>
        <w:t>Balcerczyk</w:t>
      </w:r>
      <w:proofErr w:type="spellEnd"/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 i Kamil Wojtysiak, 572703613 i 501116934,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ilona.balcerczyk@lodz.uw.gov.pl</w:t>
        </w:r>
      </w:hyperlink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 i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kamil.wojtysiak@lodz.uw.gov.pl</w:t>
        </w:r>
      </w:hyperlink>
      <w:r>
        <w:rPr>
          <w:rStyle w:val="normaltextrun"/>
          <w:rFonts w:ascii="Arial" w:hAnsi="Arial" w:cs="Arial"/>
          <w:color w:val="1B1B1B"/>
          <w:sz w:val="22"/>
          <w:szCs w:val="22"/>
        </w:rPr>
        <w:t> </w:t>
      </w:r>
      <w:r>
        <w:rPr>
          <w:rStyle w:val="eop"/>
          <w:rFonts w:ascii="Arial" w:hAnsi="Arial" w:cs="Arial"/>
          <w:color w:val="1B1B1B"/>
          <w:sz w:val="22"/>
          <w:szCs w:val="22"/>
        </w:rPr>
        <w:t> </w:t>
      </w:r>
    </w:p>
    <w:p w14:paraId="2928EC84" w14:textId="77777777" w:rsidR="00EC6786" w:rsidRDefault="00EC6786" w:rsidP="00EC6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1B1B1B"/>
          <w:sz w:val="22"/>
          <w:szCs w:val="22"/>
        </w:rPr>
        <w:t>·</w:t>
      </w:r>
      <w:r>
        <w:rPr>
          <w:rStyle w:val="normaltextrun"/>
          <w:color w:val="1B1B1B"/>
          <w:sz w:val="14"/>
          <w:szCs w:val="14"/>
        </w:rPr>
        <w:t xml:space="preserve">         </w:t>
      </w:r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Małopolski Urząd </w:t>
      </w:r>
      <w:proofErr w:type="spellStart"/>
      <w:r>
        <w:rPr>
          <w:rStyle w:val="spellingerror"/>
          <w:rFonts w:ascii="Arial" w:hAnsi="Arial" w:cs="Arial"/>
          <w:color w:val="1B1B1B"/>
          <w:sz w:val="22"/>
          <w:szCs w:val="22"/>
        </w:rPr>
        <w:t>Wojewodzki</w:t>
      </w:r>
      <w:proofErr w:type="spellEnd"/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 w Krakowie, Paulina Dziób, 012 – 39 21 343, 881 290 200,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pdz@malopolska.uw.gov.pl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0654F4" w14:textId="77777777" w:rsidR="00EC6786" w:rsidRDefault="00EC6786" w:rsidP="00EC6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1B1B1B"/>
          <w:sz w:val="22"/>
          <w:szCs w:val="22"/>
        </w:rPr>
        <w:t>·</w:t>
      </w:r>
      <w:r>
        <w:rPr>
          <w:rStyle w:val="normaltextrun"/>
          <w:color w:val="1B1B1B"/>
          <w:sz w:val="14"/>
          <w:szCs w:val="14"/>
        </w:rPr>
        <w:t xml:space="preserve">         </w:t>
      </w:r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Mazowiecki Urząd Wojewódzki w Warszawie, Magdalena Dąbrowska, 22 695 64 12, 503 012 984,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m.dabrowska@mazowieckie.pl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F5E12E" w14:textId="77777777" w:rsidR="00EC6786" w:rsidRDefault="00EC6786" w:rsidP="00EC6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1B1B1B"/>
          <w:sz w:val="22"/>
          <w:szCs w:val="22"/>
        </w:rPr>
        <w:t>·</w:t>
      </w:r>
      <w:r>
        <w:rPr>
          <w:rStyle w:val="normaltextrun"/>
          <w:color w:val="1B1B1B"/>
          <w:sz w:val="14"/>
          <w:szCs w:val="14"/>
        </w:rPr>
        <w:t xml:space="preserve">         </w:t>
      </w:r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Opolski Urząd </w:t>
      </w:r>
      <w:proofErr w:type="spellStart"/>
      <w:r>
        <w:rPr>
          <w:rStyle w:val="spellingerror"/>
          <w:rFonts w:ascii="Arial" w:hAnsi="Arial" w:cs="Arial"/>
          <w:color w:val="1B1B1B"/>
          <w:sz w:val="22"/>
          <w:szCs w:val="22"/>
        </w:rPr>
        <w:t>Wojewodzki</w:t>
      </w:r>
      <w:proofErr w:type="spellEnd"/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 w Opolu, Ewa </w:t>
      </w:r>
      <w:proofErr w:type="spellStart"/>
      <w:r>
        <w:rPr>
          <w:rStyle w:val="spellingerror"/>
          <w:rFonts w:ascii="Arial" w:hAnsi="Arial" w:cs="Arial"/>
          <w:color w:val="1B1B1B"/>
          <w:sz w:val="22"/>
          <w:szCs w:val="22"/>
        </w:rPr>
        <w:t>Ciba</w:t>
      </w:r>
      <w:proofErr w:type="spellEnd"/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, 604105406, 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eciba@opole.uw.gov.pl</w:t>
        </w:r>
      </w:hyperlink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, </w:t>
      </w:r>
      <w:hyperlink r:id="rId14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ngo@opole.uw.gov.pl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CC7D4F" w14:textId="77777777" w:rsidR="00EC6786" w:rsidRDefault="00EC6786" w:rsidP="00EC6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1B1B1B"/>
          <w:sz w:val="22"/>
          <w:szCs w:val="22"/>
        </w:rPr>
        <w:t>·</w:t>
      </w:r>
      <w:r>
        <w:rPr>
          <w:rStyle w:val="normaltextrun"/>
          <w:color w:val="1B1B1B"/>
          <w:sz w:val="14"/>
          <w:szCs w:val="14"/>
        </w:rPr>
        <w:t xml:space="preserve">         </w:t>
      </w:r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Podkarpacki Urząd Wojewódzki w Rzeszowie, Małgorzata Dankowska, 17 867 13 00, 516248743, </w:t>
      </w:r>
      <w:hyperlink r:id="rId1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mdankowska@rzeszow.uw.gov.pl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F02EE4" w14:textId="77777777" w:rsidR="00EC6786" w:rsidRDefault="00EC6786" w:rsidP="00EC6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1B1B1B"/>
          <w:sz w:val="22"/>
          <w:szCs w:val="22"/>
        </w:rPr>
        <w:t>·</w:t>
      </w:r>
      <w:r>
        <w:rPr>
          <w:rStyle w:val="normaltextrun"/>
          <w:color w:val="1B1B1B"/>
          <w:sz w:val="14"/>
          <w:szCs w:val="14"/>
        </w:rPr>
        <w:t xml:space="preserve">         </w:t>
      </w:r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Podlaski Urząd Wojewódzki w Białymstoku, Małgorzata Mitura, 857439246, 539 677 551, </w:t>
      </w:r>
      <w:hyperlink r:id="rId16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mmitura@bialystok.uw.gov.pl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43CFF2" w14:textId="77777777" w:rsidR="00EC6786" w:rsidRDefault="00EC6786" w:rsidP="00EC6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1B1B1B"/>
          <w:sz w:val="22"/>
          <w:szCs w:val="22"/>
        </w:rPr>
        <w:t>·</w:t>
      </w:r>
      <w:r>
        <w:rPr>
          <w:rStyle w:val="normaltextrun"/>
          <w:color w:val="1B1B1B"/>
          <w:sz w:val="14"/>
          <w:szCs w:val="14"/>
        </w:rPr>
        <w:t xml:space="preserve">         </w:t>
      </w:r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Pomorski Urząd </w:t>
      </w:r>
      <w:proofErr w:type="spellStart"/>
      <w:r>
        <w:rPr>
          <w:rStyle w:val="spellingerror"/>
          <w:rFonts w:ascii="Arial" w:hAnsi="Arial" w:cs="Arial"/>
          <w:color w:val="1B1B1B"/>
          <w:sz w:val="22"/>
          <w:szCs w:val="22"/>
        </w:rPr>
        <w:t>Wojewodzki</w:t>
      </w:r>
      <w:proofErr w:type="spellEnd"/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 w Gdańsku, Izabela Michnowska i Małgorzata Szady, 58 30 77 719, 789 408 027 i 58 30 77 137        </w:t>
      </w:r>
      <w:hyperlink r:id="rId1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izabela.michnowska@gdansk.uw.gov.pl</w:t>
        </w:r>
      </w:hyperlink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 i </w:t>
      </w:r>
      <w:hyperlink r:id="rId1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malgorzata.szady@gdansk.uw.gov.pl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8D5F11" w14:textId="77777777" w:rsidR="00EC6786" w:rsidRDefault="00EC6786" w:rsidP="00EC6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1B1B1B"/>
          <w:sz w:val="22"/>
          <w:szCs w:val="22"/>
        </w:rPr>
        <w:t>·</w:t>
      </w:r>
      <w:r>
        <w:rPr>
          <w:rStyle w:val="normaltextrun"/>
          <w:color w:val="1B1B1B"/>
          <w:sz w:val="14"/>
          <w:szCs w:val="14"/>
        </w:rPr>
        <w:t xml:space="preserve">         </w:t>
      </w:r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Śląski Urząd </w:t>
      </w:r>
      <w:proofErr w:type="spellStart"/>
      <w:r>
        <w:rPr>
          <w:rStyle w:val="spellingerror"/>
          <w:rFonts w:ascii="Arial" w:hAnsi="Arial" w:cs="Arial"/>
          <w:color w:val="1B1B1B"/>
          <w:sz w:val="22"/>
          <w:szCs w:val="22"/>
        </w:rPr>
        <w:t>Wojewodzki</w:t>
      </w:r>
      <w:proofErr w:type="spellEnd"/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 w Katowicach, Daria Czarnecka, 668096496, </w:t>
      </w:r>
      <w:hyperlink r:id="rId1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czarneckad@katowice.uw.gov.pl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84D516" w14:textId="77777777" w:rsidR="00EC6786" w:rsidRDefault="00EC6786" w:rsidP="00EC6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1B1B1B"/>
          <w:sz w:val="22"/>
          <w:szCs w:val="22"/>
        </w:rPr>
        <w:t>·</w:t>
      </w:r>
      <w:r>
        <w:rPr>
          <w:rStyle w:val="normaltextrun"/>
          <w:color w:val="1B1B1B"/>
          <w:sz w:val="14"/>
          <w:szCs w:val="14"/>
        </w:rPr>
        <w:t xml:space="preserve">         </w:t>
      </w:r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Świętokrzyski Urząd Wojewódzki w Kielcach, Mariusz Pasek, 500-002-098, </w:t>
      </w:r>
      <w:hyperlink r:id="rId20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wps38@kielce.uw.gov.pl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EF7287" w14:textId="77777777" w:rsidR="00EC6786" w:rsidRDefault="00EC6786" w:rsidP="00EC6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1B1B1B"/>
          <w:sz w:val="22"/>
          <w:szCs w:val="22"/>
        </w:rPr>
        <w:t>·</w:t>
      </w:r>
      <w:r>
        <w:rPr>
          <w:rStyle w:val="normaltextrun"/>
          <w:color w:val="1B1B1B"/>
          <w:sz w:val="14"/>
          <w:szCs w:val="14"/>
        </w:rPr>
        <w:t xml:space="preserve">         </w:t>
      </w:r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Warmińsko-Mazurski Urząd </w:t>
      </w:r>
      <w:proofErr w:type="spellStart"/>
      <w:r>
        <w:rPr>
          <w:rStyle w:val="spellingerror"/>
          <w:rFonts w:ascii="Arial" w:hAnsi="Arial" w:cs="Arial"/>
          <w:color w:val="1B1B1B"/>
          <w:sz w:val="22"/>
          <w:szCs w:val="22"/>
        </w:rPr>
        <w:t>Wojewodzki</w:t>
      </w:r>
      <w:proofErr w:type="spellEnd"/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 w Olsztynie, Urszula Jędrychowska, 500 477 570, </w:t>
      </w:r>
      <w:hyperlink r:id="rId2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urszula.jedrychowska@uw.olsztyn.pl</w:t>
        </w:r>
      </w:hyperlink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, </w:t>
      </w:r>
      <w:hyperlink r:id="rId2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ukraina@uw.olsztyn.pl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096E1A" w14:textId="77777777" w:rsidR="00EC6786" w:rsidRDefault="00EC6786" w:rsidP="00EC6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1B1B1B"/>
          <w:sz w:val="22"/>
          <w:szCs w:val="22"/>
        </w:rPr>
        <w:t>·</w:t>
      </w:r>
      <w:r>
        <w:rPr>
          <w:rStyle w:val="normaltextrun"/>
          <w:color w:val="1B1B1B"/>
          <w:sz w:val="14"/>
          <w:szCs w:val="14"/>
        </w:rPr>
        <w:t xml:space="preserve">         </w:t>
      </w:r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Wielkopolski Urząd Wojewódzki w Poznaniu, Ilona Kasprzak, 61 854 17 81, 532 452 557, </w:t>
      </w:r>
      <w:hyperlink r:id="rId2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ikasprzak@poznan.uw.gov.pl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D192BD" w14:textId="77777777" w:rsidR="00EC6786" w:rsidRDefault="00EC6786" w:rsidP="00EC6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1B1B1B"/>
          <w:sz w:val="22"/>
          <w:szCs w:val="22"/>
        </w:rPr>
        <w:t>·</w:t>
      </w:r>
      <w:r>
        <w:rPr>
          <w:rStyle w:val="normaltextrun"/>
          <w:color w:val="1B1B1B"/>
          <w:sz w:val="14"/>
          <w:szCs w:val="14"/>
        </w:rPr>
        <w:t xml:space="preserve">         </w:t>
      </w:r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Zachodniopomorski Urząd Wojewódzki w Szczecinie, Justyna </w:t>
      </w:r>
      <w:proofErr w:type="spellStart"/>
      <w:r>
        <w:rPr>
          <w:rStyle w:val="spellingerror"/>
          <w:rFonts w:ascii="Arial" w:hAnsi="Arial" w:cs="Arial"/>
          <w:color w:val="1B1B1B"/>
          <w:sz w:val="22"/>
          <w:szCs w:val="22"/>
        </w:rPr>
        <w:t>Łyjak</w:t>
      </w:r>
      <w:proofErr w:type="spellEnd"/>
      <w:r>
        <w:rPr>
          <w:rStyle w:val="normaltextrun"/>
          <w:rFonts w:ascii="Arial" w:hAnsi="Arial" w:cs="Arial"/>
          <w:color w:val="1B1B1B"/>
          <w:sz w:val="22"/>
          <w:szCs w:val="22"/>
        </w:rPr>
        <w:t xml:space="preserve">, 696 031 163, </w:t>
      </w:r>
      <w:hyperlink r:id="rId24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jlyjak@szczecin.uw.gov.pl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410B28" w14:textId="77777777" w:rsidR="00EF33E3" w:rsidRDefault="00EF33E3"/>
    <w:sectPr w:rsidR="00EF3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BE"/>
    <w:rsid w:val="00551EBE"/>
    <w:rsid w:val="00EC6786"/>
    <w:rsid w:val="00E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10F3"/>
  <w15:chartTrackingRefBased/>
  <w15:docId w15:val="{62D421F5-6A7F-44C1-8C02-2A13640C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C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C6786"/>
  </w:style>
  <w:style w:type="character" w:customStyle="1" w:styleId="eop">
    <w:name w:val="eop"/>
    <w:basedOn w:val="Domylnaczcionkaakapitu"/>
    <w:rsid w:val="00EC6786"/>
  </w:style>
  <w:style w:type="character" w:customStyle="1" w:styleId="spellingerror">
    <w:name w:val="spellingerror"/>
    <w:basedOn w:val="Domylnaczcionkaakapitu"/>
    <w:rsid w:val="00EC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yna.jelska@lubuskie.uw.gov.pl" TargetMode="External"/><Relationship Id="rId13" Type="http://schemas.openxmlformats.org/officeDocument/2006/relationships/hyperlink" Target="mailto:eciba@opole.uw.gov.pl" TargetMode="External"/><Relationship Id="rId18" Type="http://schemas.openxmlformats.org/officeDocument/2006/relationships/hyperlink" Target="mailto:malgorzata.szady@gdansk.uw.gov.p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urszula.jedrychowska@uw.olsztyn.pl" TargetMode="External"/><Relationship Id="rId7" Type="http://schemas.openxmlformats.org/officeDocument/2006/relationships/hyperlink" Target="mailto:rrojek@lublin.uw.gov.pl" TargetMode="External"/><Relationship Id="rId12" Type="http://schemas.openxmlformats.org/officeDocument/2006/relationships/hyperlink" Target="mailto:m.dabrowska@mazowieckie.pl" TargetMode="External"/><Relationship Id="rId17" Type="http://schemas.openxmlformats.org/officeDocument/2006/relationships/hyperlink" Target="mailto:izabela.michnowska@gdansk.uw.gov.p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mitura@bialystok.uw.gov.pl" TargetMode="External"/><Relationship Id="rId20" Type="http://schemas.openxmlformats.org/officeDocument/2006/relationships/hyperlink" Target="mailto:wps38@kielce.uw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dyrgen@lublin.uw.gov.pl" TargetMode="External"/><Relationship Id="rId11" Type="http://schemas.openxmlformats.org/officeDocument/2006/relationships/hyperlink" Target="mailto:pdz@malopolska.uw.gov.pl" TargetMode="External"/><Relationship Id="rId24" Type="http://schemas.openxmlformats.org/officeDocument/2006/relationships/hyperlink" Target="mailto:jlyjak@szczecin.uw.gov.pl" TargetMode="External"/><Relationship Id="rId5" Type="http://schemas.openxmlformats.org/officeDocument/2006/relationships/hyperlink" Target="mailto:lwojtczak@bydgoszcz.uw.gov.pl" TargetMode="External"/><Relationship Id="rId15" Type="http://schemas.openxmlformats.org/officeDocument/2006/relationships/hyperlink" Target="mailto:mdankowska@rzeszow.uw.gov.pl" TargetMode="External"/><Relationship Id="rId23" Type="http://schemas.openxmlformats.org/officeDocument/2006/relationships/hyperlink" Target="mailto:ikasprzak@poznan.uw.gov.pl" TargetMode="External"/><Relationship Id="rId10" Type="http://schemas.openxmlformats.org/officeDocument/2006/relationships/hyperlink" Target="mailto:kamil.wojtysiak@lodz.uw.gov.pl" TargetMode="External"/><Relationship Id="rId19" Type="http://schemas.openxmlformats.org/officeDocument/2006/relationships/hyperlink" Target="mailto:czarneckad@katowice.uw.gov.pl" TargetMode="External"/><Relationship Id="rId4" Type="http://schemas.openxmlformats.org/officeDocument/2006/relationships/hyperlink" Target="mailto:wolontariat@duw.pl" TargetMode="External"/><Relationship Id="rId9" Type="http://schemas.openxmlformats.org/officeDocument/2006/relationships/hyperlink" Target="mailto:ilona.balcerczyk@lodz.uw.gov.pl" TargetMode="External"/><Relationship Id="rId14" Type="http://schemas.openxmlformats.org/officeDocument/2006/relationships/hyperlink" Target="mailto:ngo@opole.uw.gov.pl" TargetMode="External"/><Relationship Id="rId22" Type="http://schemas.openxmlformats.org/officeDocument/2006/relationships/hyperlink" Target="mailto:ukraina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Tomczak</dc:creator>
  <cp:keywords/>
  <dc:description/>
  <cp:lastModifiedBy>Marta Tomczak</cp:lastModifiedBy>
  <cp:revision>2</cp:revision>
  <dcterms:created xsi:type="dcterms:W3CDTF">2022-02-28T16:50:00Z</dcterms:created>
  <dcterms:modified xsi:type="dcterms:W3CDTF">2022-02-28T16:50:00Z</dcterms:modified>
</cp:coreProperties>
</file>